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73" w:rsidRPr="00BD4C73" w:rsidRDefault="00BD4C73" w:rsidP="00BD4C73">
      <w:pPr>
        <w:pStyle w:val="NoSpacing"/>
        <w:rPr>
          <w:i/>
        </w:rPr>
      </w:pPr>
      <w:r w:rsidRPr="00BD4C73">
        <w:rPr>
          <w:i/>
        </w:rPr>
        <w:t>Regionalna konferencija: „Kritička kultura sjećanja – između sjećanja, poricanja i zaborava”, 18.9.2015.</w:t>
      </w:r>
    </w:p>
    <w:p w:rsidR="00BD4C73" w:rsidRDefault="00BD4C73" w:rsidP="00BD4C73">
      <w:pPr>
        <w:pStyle w:val="NoSpacing"/>
        <w:rPr>
          <w:b/>
          <w:sz w:val="24"/>
          <w:szCs w:val="24"/>
        </w:rPr>
      </w:pPr>
    </w:p>
    <w:p w:rsidR="003D00BD" w:rsidRPr="00BD4C73" w:rsidRDefault="003D00BD" w:rsidP="00BD4C73">
      <w:pPr>
        <w:pStyle w:val="NoSpacing"/>
        <w:rPr>
          <w:b/>
          <w:sz w:val="24"/>
          <w:szCs w:val="24"/>
        </w:rPr>
      </w:pPr>
      <w:r w:rsidRPr="00BD4C73">
        <w:rPr>
          <w:b/>
          <w:sz w:val="24"/>
          <w:szCs w:val="24"/>
        </w:rPr>
        <w:t>KONFERENCIJA U BANJALUCI</w:t>
      </w:r>
      <w:r w:rsidR="00BD4C73" w:rsidRPr="00BD4C73">
        <w:rPr>
          <w:b/>
          <w:sz w:val="24"/>
          <w:szCs w:val="24"/>
        </w:rPr>
        <w:t xml:space="preserve"> </w:t>
      </w:r>
    </w:p>
    <w:p w:rsidR="00BD4C73" w:rsidRPr="00BD4C73" w:rsidRDefault="00BD4C73" w:rsidP="00BD4C73">
      <w:pPr>
        <w:pStyle w:val="NoSpacing"/>
        <w:rPr>
          <w:rFonts w:cstheme="minorHAnsi"/>
          <w:color w:val="000000"/>
          <w:sz w:val="24"/>
          <w:szCs w:val="24"/>
        </w:rPr>
      </w:pPr>
    </w:p>
    <w:p w:rsidR="00C841A2" w:rsidRPr="00BD4C73" w:rsidRDefault="003D00BD" w:rsidP="00BD4C73">
      <w:pPr>
        <w:pStyle w:val="NoSpacing"/>
        <w:rPr>
          <w:rFonts w:cstheme="minorHAnsi"/>
          <w:b/>
          <w:color w:val="000000"/>
          <w:sz w:val="24"/>
          <w:szCs w:val="24"/>
        </w:rPr>
      </w:pPr>
      <w:r w:rsidRPr="00BD4C73">
        <w:rPr>
          <w:rFonts w:cstheme="minorHAnsi"/>
          <w:b/>
          <w:color w:val="000000"/>
          <w:sz w:val="24"/>
          <w:szCs w:val="24"/>
        </w:rPr>
        <w:t>Prošlost se kod nas doživljava kao prostor koji treba njegovati zaborav</w:t>
      </w:r>
    </w:p>
    <w:p w:rsidR="00BD4C73" w:rsidRPr="00BD4C73" w:rsidRDefault="00BD4C73" w:rsidP="00BD4C73">
      <w:pPr>
        <w:pStyle w:val="NoSpacing"/>
        <w:rPr>
          <w:sz w:val="24"/>
          <w:szCs w:val="24"/>
        </w:rPr>
      </w:pPr>
    </w:p>
    <w:p w:rsidR="003D00BD" w:rsidRPr="00BD4C73" w:rsidRDefault="003D00BD" w:rsidP="00BD4C73">
      <w:pPr>
        <w:pStyle w:val="NoSpacing"/>
        <w:rPr>
          <w:rStyle w:val="Hyperlink"/>
          <w:sz w:val="24"/>
          <w:szCs w:val="24"/>
        </w:rPr>
      </w:pPr>
      <w:r w:rsidRPr="00BD4C73">
        <w:rPr>
          <w:sz w:val="24"/>
          <w:szCs w:val="24"/>
        </w:rPr>
        <w:t>Kritički odnos prema prošlosti nije moguć kao masovna pojava i to nije nešto što se može učiti u školama, jer škola počiva na autoritetima.</w:t>
      </w:r>
      <w:r w:rsidRPr="00BD4C73">
        <w:rPr>
          <w:sz w:val="24"/>
          <w:szCs w:val="24"/>
        </w:rPr>
        <w:fldChar w:fldCharType="begin"/>
      </w:r>
      <w:r w:rsidRPr="00BD4C73">
        <w:rPr>
          <w:sz w:val="24"/>
          <w:szCs w:val="24"/>
        </w:rPr>
        <w:instrText xml:space="preserve"> HYPERLINK "http://www.6yka.com/upload/images/0000000000000%20avgust%202015/konferen.jpg" </w:instrText>
      </w:r>
      <w:r w:rsidRPr="00BD4C73">
        <w:rPr>
          <w:sz w:val="24"/>
          <w:szCs w:val="24"/>
        </w:rPr>
        <w:fldChar w:fldCharType="separate"/>
      </w:r>
    </w:p>
    <w:p w:rsidR="003D00BD" w:rsidRPr="00BD4C73" w:rsidRDefault="003D00BD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fldChar w:fldCharType="end"/>
      </w:r>
      <w:r w:rsidRPr="00BD4C73">
        <w:rPr>
          <w:sz w:val="24"/>
          <w:szCs w:val="24"/>
        </w:rPr>
        <w:t>Regionalna konferencija pod nazivom „Kritička kultura sjećanja – </w:t>
      </w:r>
      <w:r w:rsidRPr="00BD4C73">
        <w:rPr>
          <w:sz w:val="24"/>
          <w:szCs w:val="24"/>
        </w:rPr>
        <w:br/>
        <w:t>između sjećanja, poricanja i zaborava” u organizaciji Fondacije Friedrich Ebert Stiftung iz Banjaluke i Centra za demokratiju i tranzicionu pravdu.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Na konferenciji su bili prisutni društveni analitičari, filozofi i predstavnici civilnog sektora iz Srbije, Hrvatske i BiH i svi su oni pokušali dati odgovor na pitanje: Kako se odnosimo prema prošlosti?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Prvi panel na konferenciji nosio je naziv “Prokletstvo kulture selektivnog sjećanja”, a panelisti su bili Žarko Puhovski, filozof iz Zagreba, Dino Mustafić, pozorišni i filmski reditelj, profesor Univerziteta iz Sarajeva, Refik Hodžić, iz Međunarodnog centra za tranzicionu pravdu New York ICTJ, Žarko Korać, filozof iz Beograda i Srđan Puhalo, socijalni psiholog iz Banjaluke.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U okviru prvog panela pričalo se o nacionalizmu kao volji za moć, odnosu prema ratnim zločinima u društvenom pamćenju, kulturi selektivnog sjećanja kao prepreci izgradnje demokratskog i odgovornog društva.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Drugi panel bio je “Kako prestati sa (samo)viktimizacijom i transagresijom”, a panelisti su: Dragan Čavić, narodni poslanik NDP-a u Narodnoj skupštini Republike Srpske, Slobodan Šoja, bivši ambasador BiH u Francuskoj i Egiptu, istoričar iz Sarajeva, Dijana Antunović Lazić, iz Europskog doma Vukovar, Dražen Crnomat, filozof iz Banjaluke, Mladen Mirosavljević, profesor javnog mnjenja Univerziteta Banjaluka i Srđan Šušnica, kulturolog i publicista iz Banjaluke.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U okviru ovog panela pričalo se o (ne)kulturi sjećanja, ratnim sjećanjima u BiH od nadmetanja do dijaloga, mirnoj reintegraciji, kao i građanskim inicijativama koje se odnose na suočavanje s prošlošću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Treći panel fokusiran je na temu “Mediji u regiji i suočavanje s prošlošću”, a panelisti: Dinko Gruhonjić, novinar iz Novog Sada,  Boris Pavelić, novinar „Novog lista“ Zagreb, Aleksandar Trifunović, glavni i odgovorni urednik portala BUKA i Gordana Katana, novinarka dnevnog lista „Oslobođenje“ Banjaluka.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Glavne teme ovog panela odnose se na pitanja: šta mogu učiniti mediji za utemeljenje kritičke kulture sjećanja i kakvu su ulogu mediji imali u ratu a kakvu u procesu pomirenja?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</w:r>
      <w:r w:rsidRPr="00BD4C73">
        <w:rPr>
          <w:b/>
          <w:sz w:val="24"/>
          <w:szCs w:val="24"/>
        </w:rPr>
        <w:t>PROŠLOST: BAZA ZA DALJNJE PODJELE</w:t>
      </w:r>
      <w:r w:rsidRPr="00BD4C73">
        <w:rPr>
          <w:b/>
          <w:sz w:val="24"/>
          <w:szCs w:val="24"/>
        </w:rPr>
        <w:br/>
      </w:r>
      <w:r w:rsidRPr="00BD4C73">
        <w:rPr>
          <w:sz w:val="24"/>
          <w:szCs w:val="24"/>
        </w:rPr>
        <w:lastRenderedPageBreak/>
        <w:br/>
        <w:t>Dino Mustafić, pozorišni i filmski reditelj rekao je da je nama u BiH prošlost baza, rezervoar, političkih i akademskih elita za daljnje podjele i produbljivanje mržnje, za nastavak rata u mirnodobskim okolnostima.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“Prošlost se kod nas doživljava kao prostor koji treba njegovati zaborav i u kojem se nalaze argumenti da je bh društvo nemoguće i da treba sve učiniti da se etnička distanca koja je napravljena nakon krvavog rata zacementira i na neki način ubije to bh tkivo suživota”, rekao je za BUKU Mustafić.</w:t>
      </w:r>
    </w:p>
    <w:p w:rsidR="003D00BD" w:rsidRPr="00BD4C73" w:rsidRDefault="003D00BD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 </w:t>
      </w:r>
    </w:p>
    <w:p w:rsidR="003D00BD" w:rsidRPr="00BD4C73" w:rsidRDefault="003D00BD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Žarko Puhovski, filozof iz Zagreba rekao je da se prošlost regije raspada na različite subregije ili podregije.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“Postoje nacionalne prošlosti i postoje prošlosti pojedinih dijelova nacija. Problem koji je očit jeste to da velik broj ljudi sasvim dobro živi u tim lažnim sjećanjima i nemaju potrebu da se nešto sa tim učini, a to je problem za nas, kojih je malo, koji nastojimo postići svijest o potrebi za suočavanjem sa prošlošću”, kaže za BUKU Puhovski.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On napominje da kritički odnos prema prošlosti nije moguć kao masovna pojava i to nije nešto što se može učiti u školama, jer škola počiva na autoritetima.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“To se može događati u malim grupama i sa pojedincima koji se na to odlučuju, a njih će uvijek biti malo”, ističe Puhovski.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Tanja Topić iz Fondacije Friedrich Ebert Stiftung iz Banjaluke kaže da se prema prošlosti u BiH odnosimo selektivno i tj odnos zavisi od toga iz koje perspektive se na prošlost posmatra, ali i iz kojeg dijela BiH.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“Mislim da je dominantna ona matrica po kojoj svi u BiH smatraju da su vodili pravedan, odbrambeno-oslobodilački rat i da je  nad svima njima izvršena agresija, a postoji jedna relativizacija sopstvenog zločina, čak se i traže opravdanja za zločine koje je učinila sopstvena strana, a vrlo malo se ukazuje poštovanje prema žrtvama”, rekla je za BUKU Tanja Topić. 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  <w:t>Ona kaže da joj se čini, kada se suočavamo sa prošlošću, da gledamo sebe i ono što nam u tom trenutku najviše odgovara.</w:t>
      </w:r>
      <w:r w:rsidRPr="00BD4C73">
        <w:rPr>
          <w:sz w:val="24"/>
          <w:szCs w:val="24"/>
        </w:rPr>
        <w:br/>
      </w:r>
      <w:r w:rsidRPr="00BD4C73">
        <w:rPr>
          <w:sz w:val="24"/>
          <w:szCs w:val="24"/>
        </w:rPr>
        <w:br/>
      </w:r>
      <w:r w:rsidRPr="00BD4C73">
        <w:rPr>
          <w:b/>
          <w:sz w:val="24"/>
          <w:szCs w:val="24"/>
        </w:rPr>
        <w:t>PREZENTACIJA PUBLIKACIJE</w:t>
      </w:r>
      <w:r w:rsidRPr="00BD4C73">
        <w:rPr>
          <w:b/>
          <w:sz w:val="24"/>
          <w:szCs w:val="24"/>
        </w:rPr>
        <w:br/>
      </w:r>
      <w:r w:rsidRPr="00BD4C73">
        <w:rPr>
          <w:sz w:val="24"/>
          <w:szCs w:val="24"/>
        </w:rPr>
        <w:br/>
        <w:t>U okviru konfer</w:t>
      </w:r>
      <w:r w:rsidR="00C841A2" w:rsidRPr="00BD4C73">
        <w:rPr>
          <w:sz w:val="24"/>
          <w:szCs w:val="24"/>
        </w:rPr>
        <w:t>encije održana je i prezentacija publikacije</w:t>
      </w:r>
      <w:r w:rsidRPr="00BD4C73">
        <w:rPr>
          <w:sz w:val="24"/>
          <w:szCs w:val="24"/>
        </w:rPr>
        <w:t xml:space="preserve"> Fondacije Friedrich-Ebert: “Prokletstvo kulture selektivnog sjećanja”, a sudjelovali su Mile Lasić, autor, profesor na Filozofskom fakultetu Mostar i komentatori: Đorđe Vuković, profesor na Fakultetu političkih nauka Banjaluka i Branislav Rajković, đakon Srpske pravoslavne crkve iz Mostara.</w:t>
      </w:r>
    </w:p>
    <w:p w:rsidR="003D00BD" w:rsidRPr="00BD4C73" w:rsidRDefault="003D00BD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 </w:t>
      </w:r>
    </w:p>
    <w:p w:rsidR="006B2EC9" w:rsidRPr="00BD4C73" w:rsidRDefault="006B2EC9" w:rsidP="00BD4C73">
      <w:pPr>
        <w:pStyle w:val="NoSpacing"/>
        <w:rPr>
          <w:b/>
          <w:sz w:val="24"/>
          <w:szCs w:val="24"/>
        </w:rPr>
      </w:pPr>
      <w:r w:rsidRPr="00BD4C73">
        <w:rPr>
          <w:b/>
          <w:sz w:val="24"/>
          <w:szCs w:val="24"/>
        </w:rPr>
        <w:t>Politički poeni umjesto kulture sjećanja</w:t>
      </w:r>
    </w:p>
    <w:p w:rsidR="00C841A2" w:rsidRPr="00BD4C73" w:rsidRDefault="00C841A2" w:rsidP="00BD4C73">
      <w:pPr>
        <w:pStyle w:val="NoSpacing"/>
        <w:rPr>
          <w:sz w:val="24"/>
          <w:szCs w:val="24"/>
        </w:rPr>
      </w:pP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O Deklaraciji o priznavanju genocida nad Jermenima od 1915. do 1917. godine, Rezoluciji o osudi zločina u Srebrenici i Deklaraciji o osudi zločina nad Srbima u NDH nije se ni raspravljalo, jer su povučene s dnevnog reda Parlamenta Srpske.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To i nije neka šteta, smatraju politički anlitičari, istoričari i politikolozi iz BiH i regiona jer su predlagači njima željeli da postignu sasvim druge ciljeve.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“To liči na političku upotrebu riječi “deklaracija”. Prvo-neobično je da se pojavljuju tri odjednom, posebno genocid nad Jermenima od koga je prošlo 100 godina. Ja se s tim ne bi igrao, posebno sa genocidom u Jasenovcu, u NDH jeste napravljen genocid. To su jako ozbiljne stvari koje ljudi ne bi trebalo da koriste u dnevno-političke svrhe”, kaže Žarko Korać, filozof iz Beograda.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” Zloupotreba je apsolutna, to se vidi jer je sve svedeno na nivo politike. Pitao sam se proteklih dana, slušajući o tome: Pa ima li kakav istoričar, naučnik da ga nešto pitaju? Nemoguće, to je iskliznulo iz domena nauke i otišlo među one koji prave haos u ovoj zemlji”, stav je Slobodana Šoje, istoričara iz Sarajeva.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Da takve deklaracije i rezolucije postaju sopstvena suprotnost smatra i profesor banjalučkog Univerziteta Mladen Mirosavljević. Takvi dokumenti, poručuje, nemaju šanse da zažive i postanu dio kulture sjećanja, jer interesnim grupama unutar političkog establišmenta služe samo za sopstvenu promociju.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Da se takvim inicijativama vodi politika, ali i izvan granica BiH, smatra profesor Mile Lasić iz Mostara. Rezolucije kojima se tretiraju pojedinačni zločini i krivci, po njemu, ne doprinose kulturi sjećanja. Sve počinjene zločine u 20. vijeku bi, kaže, trebalo pobrojati i izučavati u okviru redovne nastave.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” Pojedinačne rezolucije, pa čak Evropskog parlamenta, ne znače mnogo, ma koliko bilo opravdane. Tek smo na početku puta da nam je izučavanje fleka u vlastitoj povijesti koja je dio kulture ozdravljenja”, kaže Lasić.</w:t>
      </w:r>
      <w:r w:rsidRPr="00BD4C73">
        <w:rPr>
          <w:sz w:val="24"/>
          <w:szCs w:val="24"/>
        </w:rPr>
        <w:br/>
        <w:t>Do ozdravljenja je potrebno doći, poručuje Lasić, radi sebe, ali i radi prvih susjeda, koji su nam najčešće glavni krivci. Deklaracije bi zbog toga, dodaju analitičari iz regiona, trebalo da pokazuju iskrene namjere za preuzimanje odgovornosti, kajanje i pijeteta prema žrtvama- tek tada će i na ovim prostorima zaživjeti kultura sjećanja.</w:t>
      </w:r>
    </w:p>
    <w:p w:rsidR="00BD4C73" w:rsidRDefault="00BD4C73" w:rsidP="00BD4C73">
      <w:pPr>
        <w:pStyle w:val="NoSpacing"/>
        <w:rPr>
          <w:sz w:val="24"/>
          <w:szCs w:val="24"/>
        </w:rPr>
      </w:pPr>
    </w:p>
    <w:p w:rsidR="006B2EC9" w:rsidRPr="00BD4C73" w:rsidRDefault="006B2EC9" w:rsidP="00BD4C73">
      <w:pPr>
        <w:pStyle w:val="NoSpacing"/>
        <w:rPr>
          <w:b/>
          <w:sz w:val="24"/>
          <w:szCs w:val="24"/>
        </w:rPr>
      </w:pPr>
      <w:r w:rsidRPr="00BD4C73">
        <w:rPr>
          <w:b/>
          <w:sz w:val="24"/>
          <w:szCs w:val="24"/>
        </w:rPr>
        <w:t>APOSTROF: Evropska budućnost regiona protiv prokletstva selektivne kulture sjećanja?</w:t>
      </w:r>
    </w:p>
    <w:p w:rsidR="00C841A2" w:rsidRPr="00BD4C73" w:rsidRDefault="00C841A2" w:rsidP="00BD4C73">
      <w:pPr>
        <w:pStyle w:val="NoSpacing"/>
        <w:rPr>
          <w:sz w:val="24"/>
          <w:szCs w:val="24"/>
        </w:rPr>
      </w:pP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Emisija “Apostrof” bavila se evropskom budućnosti Balkana protiv prokletstva selektivne kulture sjećanja.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Kolone izbjeglica kreću novom balkanskom rutom- kako će ih dočekati Hrvatska i BiH?</w:t>
      </w:r>
      <w:r w:rsidRPr="00BD4C73">
        <w:rPr>
          <w:sz w:val="24"/>
          <w:szCs w:val="24"/>
        </w:rPr>
        <w:br/>
        <w:t>Međunacionalni odnosi na Balkanu i dalje pod teretom prošlosti- može li se Hrvatska oduprijeti ustašizaciji i povratku u 90-te?</w:t>
      </w:r>
    </w:p>
    <w:p w:rsidR="006B2EC9" w:rsidRPr="00BD4C73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Evropska budućnost regiona protiv prokletstva selektivne kulture sjećanja?</w:t>
      </w:r>
    </w:p>
    <w:p w:rsidR="006B2EC9" w:rsidRDefault="006B2EC9" w:rsidP="00BD4C73">
      <w:pPr>
        <w:pStyle w:val="NoSpacing"/>
        <w:rPr>
          <w:sz w:val="24"/>
          <w:szCs w:val="24"/>
        </w:rPr>
      </w:pPr>
      <w:r w:rsidRPr="00BD4C73">
        <w:rPr>
          <w:sz w:val="24"/>
          <w:szCs w:val="24"/>
        </w:rPr>
        <w:t>Gosti Vedrana Škore bili su: prof. dr Žarko Korać-filozof iz Beograda, prof. dr Žarko Puhovski – politikolog i filozof iz Zagreba, prof. dr. Aleksandar Savanović – FPN Banja Luka i prof. Dino Mustafić- reditelj iz Sarajeva.</w:t>
      </w:r>
    </w:p>
    <w:p w:rsidR="00BD4C73" w:rsidRPr="00BD4C73" w:rsidRDefault="00BD4C73" w:rsidP="00BD4C73">
      <w:pPr>
        <w:pStyle w:val="NoSpacing"/>
        <w:rPr>
          <w:sz w:val="24"/>
          <w:szCs w:val="24"/>
        </w:rPr>
      </w:pPr>
    </w:p>
    <w:p w:rsidR="00C841A2" w:rsidRPr="00BD4C73" w:rsidRDefault="00BD4C73" w:rsidP="00BD4C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</w:t>
      </w:r>
      <w:bookmarkStart w:id="0" w:name="_GoBack"/>
      <w:bookmarkEnd w:id="0"/>
      <w:r w:rsidR="00C841A2" w:rsidRPr="00BD4C73">
        <w:rPr>
          <w:sz w:val="24"/>
          <w:szCs w:val="24"/>
        </w:rPr>
        <w:t>Buka, ATV)</w:t>
      </w:r>
    </w:p>
    <w:sectPr w:rsidR="00C841A2" w:rsidRPr="00BD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8"/>
    <w:rsid w:val="003D00BD"/>
    <w:rsid w:val="00607FB2"/>
    <w:rsid w:val="006B2EC9"/>
    <w:rsid w:val="00722FFF"/>
    <w:rsid w:val="00BD4C73"/>
    <w:rsid w:val="00BD6323"/>
    <w:rsid w:val="00C841A2"/>
    <w:rsid w:val="00D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97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4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7458"/>
  </w:style>
  <w:style w:type="character" w:styleId="Hyperlink">
    <w:name w:val="Hyperlink"/>
    <w:basedOn w:val="DefaultParagraphFont"/>
    <w:uiPriority w:val="99"/>
    <w:unhideWhenUsed/>
    <w:rsid w:val="00D974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74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00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00B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00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00BD"/>
    <w:rPr>
      <w:rFonts w:ascii="Arial" w:eastAsia="Times New Roman" w:hAnsi="Arial" w:cs="Arial"/>
      <w:vanish/>
      <w:sz w:val="16"/>
      <w:szCs w:val="16"/>
    </w:rPr>
  </w:style>
  <w:style w:type="character" w:customStyle="1" w:styleId="arial">
    <w:name w:val="arial"/>
    <w:basedOn w:val="DefaultParagraphFont"/>
    <w:rsid w:val="003D00BD"/>
  </w:style>
  <w:style w:type="character" w:customStyle="1" w:styleId="Heading3Char">
    <w:name w:val="Heading 3 Char"/>
    <w:basedOn w:val="DefaultParagraphFont"/>
    <w:link w:val="Heading3"/>
    <w:uiPriority w:val="9"/>
    <w:semiHidden/>
    <w:rsid w:val="006B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tvvideo">
    <w:name w:val="atvvideo"/>
    <w:basedOn w:val="DefaultParagraphFont"/>
    <w:rsid w:val="006B2EC9"/>
  </w:style>
  <w:style w:type="character" w:customStyle="1" w:styleId="info">
    <w:name w:val="info"/>
    <w:basedOn w:val="DefaultParagraphFont"/>
    <w:rsid w:val="006B2EC9"/>
  </w:style>
  <w:style w:type="character" w:customStyle="1" w:styleId="info-v">
    <w:name w:val="info-v"/>
    <w:basedOn w:val="DefaultParagraphFont"/>
    <w:rsid w:val="006B2EC9"/>
  </w:style>
  <w:style w:type="character" w:styleId="FollowedHyperlink">
    <w:name w:val="FollowedHyperlink"/>
    <w:basedOn w:val="DefaultParagraphFont"/>
    <w:uiPriority w:val="99"/>
    <w:semiHidden/>
    <w:unhideWhenUsed/>
    <w:rsid w:val="006B2EC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D4C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0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97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E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9745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9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7458"/>
  </w:style>
  <w:style w:type="character" w:styleId="Hyperlink">
    <w:name w:val="Hyperlink"/>
    <w:basedOn w:val="DefaultParagraphFont"/>
    <w:uiPriority w:val="99"/>
    <w:unhideWhenUsed/>
    <w:rsid w:val="00D9745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745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45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00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00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00B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D00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D00BD"/>
    <w:rPr>
      <w:rFonts w:ascii="Arial" w:eastAsia="Times New Roman" w:hAnsi="Arial" w:cs="Arial"/>
      <w:vanish/>
      <w:sz w:val="16"/>
      <w:szCs w:val="16"/>
    </w:rPr>
  </w:style>
  <w:style w:type="character" w:customStyle="1" w:styleId="arial">
    <w:name w:val="arial"/>
    <w:basedOn w:val="DefaultParagraphFont"/>
    <w:rsid w:val="003D00BD"/>
  </w:style>
  <w:style w:type="character" w:customStyle="1" w:styleId="Heading3Char">
    <w:name w:val="Heading 3 Char"/>
    <w:basedOn w:val="DefaultParagraphFont"/>
    <w:link w:val="Heading3"/>
    <w:uiPriority w:val="9"/>
    <w:semiHidden/>
    <w:rsid w:val="006B2E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tvvideo">
    <w:name w:val="atvvideo"/>
    <w:basedOn w:val="DefaultParagraphFont"/>
    <w:rsid w:val="006B2EC9"/>
  </w:style>
  <w:style w:type="character" w:customStyle="1" w:styleId="info">
    <w:name w:val="info"/>
    <w:basedOn w:val="DefaultParagraphFont"/>
    <w:rsid w:val="006B2EC9"/>
  </w:style>
  <w:style w:type="character" w:customStyle="1" w:styleId="info-v">
    <w:name w:val="info-v"/>
    <w:basedOn w:val="DefaultParagraphFont"/>
    <w:rsid w:val="006B2EC9"/>
  </w:style>
  <w:style w:type="character" w:styleId="FollowedHyperlink">
    <w:name w:val="FollowedHyperlink"/>
    <w:basedOn w:val="DefaultParagraphFont"/>
    <w:uiPriority w:val="99"/>
    <w:semiHidden/>
    <w:unhideWhenUsed/>
    <w:rsid w:val="006B2EC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D4C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98430">
          <w:marLeft w:val="150"/>
          <w:marRight w:val="0"/>
          <w:marTop w:val="75"/>
          <w:marBottom w:val="75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17602623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7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84">
          <w:marLeft w:val="0"/>
          <w:marRight w:val="0"/>
          <w:marTop w:val="0"/>
          <w:marBottom w:val="75"/>
          <w:divBdr>
            <w:top w:val="none" w:sz="0" w:space="4" w:color="auto"/>
            <w:left w:val="none" w:sz="0" w:space="7" w:color="auto"/>
            <w:bottom w:val="single" w:sz="6" w:space="8" w:color="DDDDDD"/>
            <w:right w:val="none" w:sz="0" w:space="0" w:color="auto"/>
          </w:divBdr>
          <w:divsChild>
            <w:div w:id="9322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60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019">
          <w:marLeft w:val="0"/>
          <w:marRight w:val="0"/>
          <w:marTop w:val="0"/>
          <w:marBottom w:val="75"/>
          <w:divBdr>
            <w:top w:val="none" w:sz="0" w:space="4" w:color="auto"/>
            <w:left w:val="none" w:sz="0" w:space="7" w:color="auto"/>
            <w:bottom w:val="single" w:sz="6" w:space="8" w:color="DDDDDD"/>
            <w:right w:val="none" w:sz="0" w:space="0" w:color="auto"/>
          </w:divBdr>
          <w:divsChild>
            <w:div w:id="15646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44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6" w:color="E2E2E2"/>
            <w:right w:val="none" w:sz="0" w:space="0" w:color="auto"/>
          </w:divBdr>
          <w:divsChild>
            <w:div w:id="6864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06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6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60">
          <w:marLeft w:val="0"/>
          <w:marRight w:val="0"/>
          <w:marTop w:val="0"/>
          <w:marBottom w:val="15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437402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17271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17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9E9E9"/>
                <w:bottom w:val="none" w:sz="0" w:space="5" w:color="auto"/>
                <w:right w:val="none" w:sz="0" w:space="0" w:color="auto"/>
              </w:divBdr>
            </w:div>
          </w:divsChild>
        </w:div>
        <w:div w:id="5301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User</cp:lastModifiedBy>
  <cp:revision>4</cp:revision>
  <dcterms:created xsi:type="dcterms:W3CDTF">2015-11-18T10:17:00Z</dcterms:created>
  <dcterms:modified xsi:type="dcterms:W3CDTF">2015-11-18T10:34:00Z</dcterms:modified>
</cp:coreProperties>
</file>